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63" w:rsidRDefault="009D2163" w:rsidP="009D2163">
      <w:pPr>
        <w:tabs>
          <w:tab w:val="right" w:pos="9639"/>
        </w:tabs>
        <w:spacing w:line="360" w:lineRule="auto"/>
        <w:ind w:right="113"/>
        <w:jc w:val="center"/>
        <w:rPr>
          <w:b/>
          <w:szCs w:val="28"/>
        </w:rPr>
      </w:pPr>
      <w:r w:rsidRPr="000D046A">
        <w:rPr>
          <w:b/>
          <w:szCs w:val="28"/>
        </w:rPr>
        <w:t>Информ</w:t>
      </w:r>
      <w:r>
        <w:rPr>
          <w:b/>
          <w:szCs w:val="28"/>
        </w:rPr>
        <w:t xml:space="preserve">ация о возможности получения услуг </w:t>
      </w:r>
      <w:r w:rsidRPr="000D046A">
        <w:rPr>
          <w:b/>
          <w:szCs w:val="28"/>
        </w:rPr>
        <w:t>в электронном виде</w:t>
      </w:r>
    </w:p>
    <w:p w:rsidR="009D2163" w:rsidRDefault="009D2163" w:rsidP="009D2163">
      <w:pPr>
        <w:tabs>
          <w:tab w:val="right" w:pos="9639"/>
        </w:tabs>
        <w:ind w:right="113"/>
        <w:jc w:val="center"/>
        <w:rPr>
          <w:b/>
          <w:szCs w:val="28"/>
        </w:rPr>
      </w:pPr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 xml:space="preserve">Граждане могут получить ряд образовательных услуг в электронном виде, используя подтверждённую учётную запись на Едином портале государственных и муниципальных услуг </w:t>
      </w:r>
      <w:hyperlink r:id="rId4" w:history="1">
        <w:r w:rsidRPr="00990C67">
          <w:rPr>
            <w:rFonts w:eastAsiaTheme="minorHAnsi"/>
            <w:color w:val="0563C1" w:themeColor="hyperlink"/>
            <w:szCs w:val="28"/>
            <w:u w:val="single"/>
            <w:lang w:eastAsia="en-US"/>
          </w:rPr>
          <w:t>https://www.gosuslugi.ru</w:t>
        </w:r>
      </w:hyperlink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>Получение государственных услуг в электронном виде это - сокращение вашего личного времени, исключение необходимости предоставления документов, имеющихся в распоряжении государственных органов, возможность получения услуги из любой точки в удобное время.</w:t>
      </w:r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>Ссылки на образовательные услуги приведены ниже:</w:t>
      </w:r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 xml:space="preserve">Запись в детский сад - </w:t>
      </w:r>
      <w:hyperlink r:id="rId5" w:history="1">
        <w:r w:rsidRPr="00990C67">
          <w:rPr>
            <w:rFonts w:eastAsiaTheme="minorHAnsi"/>
            <w:color w:val="0563C1" w:themeColor="hyperlink"/>
            <w:szCs w:val="28"/>
            <w:u w:val="single"/>
            <w:lang w:eastAsia="en-US"/>
          </w:rPr>
          <w:t>https://www.gosuslugi.ru/10909</w:t>
        </w:r>
      </w:hyperlink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 xml:space="preserve">Зачисление в школу - </w:t>
      </w:r>
      <w:hyperlink r:id="rId6" w:history="1">
        <w:r w:rsidRPr="00990C67">
          <w:rPr>
            <w:rFonts w:eastAsiaTheme="minorHAnsi"/>
            <w:color w:val="0563C1" w:themeColor="hyperlink"/>
            <w:szCs w:val="28"/>
            <w:u w:val="single"/>
            <w:lang w:eastAsia="en-US"/>
          </w:rPr>
          <w:t>https://www.gosuslugi.ru/600368/1/form</w:t>
        </w:r>
      </w:hyperlink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 xml:space="preserve">Запись на обучение по дополнительной общеобразовательной программе - </w:t>
      </w:r>
      <w:hyperlink r:id="rId7" w:history="1">
        <w:r w:rsidRPr="00990C67">
          <w:rPr>
            <w:rFonts w:eastAsiaTheme="minorHAnsi"/>
            <w:color w:val="0563C1" w:themeColor="hyperlink"/>
            <w:szCs w:val="28"/>
            <w:u w:val="single"/>
            <w:lang w:eastAsia="en-US"/>
          </w:rPr>
          <w:t>https://www.gosuslugi.ru/600316/1/info</w:t>
        </w:r>
      </w:hyperlink>
    </w:p>
    <w:p w:rsidR="009D2163" w:rsidRPr="00990C67" w:rsidRDefault="009D2163" w:rsidP="009D2163">
      <w:pPr>
        <w:spacing w:after="160" w:line="259" w:lineRule="auto"/>
        <w:jc w:val="both"/>
        <w:rPr>
          <w:rFonts w:eastAsiaTheme="minorHAnsi"/>
          <w:szCs w:val="28"/>
          <w:lang w:eastAsia="en-US"/>
        </w:rPr>
      </w:pPr>
      <w:r w:rsidRPr="00990C67">
        <w:rPr>
          <w:rFonts w:eastAsiaTheme="minorHAnsi"/>
          <w:szCs w:val="28"/>
          <w:lang w:eastAsia="en-US"/>
        </w:rPr>
        <w:t xml:space="preserve">Организация отдыха детей в каникулярное время - </w:t>
      </w:r>
      <w:hyperlink r:id="rId8" w:history="1">
        <w:r w:rsidRPr="00990C67">
          <w:rPr>
            <w:rFonts w:eastAsiaTheme="minorHAnsi"/>
            <w:color w:val="0563C1" w:themeColor="hyperlink"/>
            <w:szCs w:val="28"/>
            <w:u w:val="single"/>
            <w:lang w:eastAsia="en-US"/>
          </w:rPr>
          <w:t>https://www.gosuslugi.ru/600173/1/form</w:t>
        </w:r>
      </w:hyperlink>
    </w:p>
    <w:p w:rsidR="009D2163" w:rsidRPr="000D046A" w:rsidRDefault="009D2163" w:rsidP="009D2163">
      <w:pPr>
        <w:tabs>
          <w:tab w:val="right" w:pos="9639"/>
        </w:tabs>
        <w:ind w:right="113"/>
        <w:jc w:val="center"/>
        <w:rPr>
          <w:b/>
          <w:sz w:val="16"/>
          <w:szCs w:val="28"/>
        </w:rPr>
      </w:pPr>
    </w:p>
    <w:p w:rsidR="00D52D21" w:rsidRDefault="00D52D21">
      <w:bookmarkStart w:id="0" w:name="_GoBack"/>
      <w:bookmarkEnd w:id="0"/>
    </w:p>
    <w:sectPr w:rsidR="00D52D21" w:rsidSect="009D2163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63"/>
    <w:rsid w:val="009D2163"/>
    <w:rsid w:val="00D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DAE50-2CD3-434A-8B8C-09818521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73/1/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00316/1/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368/1/form" TargetMode="External"/><Relationship Id="rId5" Type="http://schemas.openxmlformats.org/officeDocument/2006/relationships/hyperlink" Target="https://www.gosuslugi.ru/109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suslug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2022-11-01T13:11:00Z</dcterms:created>
  <dcterms:modified xsi:type="dcterms:W3CDTF">2022-11-01T13:13:00Z</dcterms:modified>
</cp:coreProperties>
</file>