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D7" w:rsidRDefault="00343AD7" w:rsidP="006B02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Рекомендуем прочитать.</w:t>
      </w:r>
    </w:p>
    <w:p w:rsidR="00D94784" w:rsidRDefault="00D94784" w:rsidP="00D94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1) Книга для неидеальных родителей, или Жизнь на свободную тему. / Ирина Млодик. (Родительская библиотека). </w:t>
      </w:r>
      <w:proofErr w:type="gramStart"/>
      <w:r w:rsidRPr="00D94784">
        <w:rPr>
          <w:rFonts w:ascii="Times New Roman" w:eastAsia="Times New Roman" w:hAnsi="Times New Roman" w:cs="Times New Roman"/>
          <w:sz w:val="28"/>
          <w:szCs w:val="28"/>
        </w:rPr>
        <w:t>—М</w:t>
      </w:r>
      <w:proofErr w:type="gramEnd"/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.: Генезис, 2009. 3-е изд. —232 с. Эта книга —не руководство по эксплуатации прибора под названием «ребенок», это размышления и наблюдения опытного психолога, работающего со взрослыми и детьми, чьи судьбы, истории и примеры могут помочь каждому, кто хочет вырастить счастливого человека, творящего собственную судьбу, она о </w:t>
      </w:r>
      <w:proofErr w:type="spellStart"/>
      <w:r w:rsidRPr="00D94784">
        <w:rPr>
          <w:rFonts w:ascii="Times New Roman" w:eastAsia="Times New Roman" w:hAnsi="Times New Roman" w:cs="Times New Roman"/>
          <w:sz w:val="28"/>
          <w:szCs w:val="28"/>
        </w:rPr>
        <w:t>том,как</w:t>
      </w:r>
      <w:proofErr w:type="spellEnd"/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 не воспитывать, а жить любя.  </w:t>
      </w:r>
    </w:p>
    <w:p w:rsidR="00D94784" w:rsidRDefault="00D94784" w:rsidP="00D94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2) Общаться с ребѐнком. Как? / Ю.Б. </w:t>
      </w:r>
      <w:proofErr w:type="spellStart"/>
      <w:r w:rsidRPr="00D94784">
        <w:rPr>
          <w:rFonts w:ascii="Times New Roman" w:eastAsia="Times New Roman" w:hAnsi="Times New Roman" w:cs="Times New Roman"/>
          <w:sz w:val="28"/>
          <w:szCs w:val="28"/>
        </w:rPr>
        <w:t>Гип</w:t>
      </w:r>
      <w:r>
        <w:rPr>
          <w:rFonts w:ascii="Times New Roman" w:eastAsia="Times New Roman" w:hAnsi="Times New Roman" w:cs="Times New Roman"/>
          <w:sz w:val="28"/>
          <w:szCs w:val="28"/>
        </w:rPr>
        <w:t>пенрейтер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.: АСТ, 2008. Н</w:t>
      </w:r>
      <w:r w:rsidRPr="00D94784">
        <w:rPr>
          <w:rFonts w:ascii="Times New Roman" w:eastAsia="Times New Roman" w:hAnsi="Times New Roman" w:cs="Times New Roman"/>
          <w:sz w:val="28"/>
          <w:szCs w:val="28"/>
        </w:rPr>
        <w:t>азвание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книги уже говорит за себя. Как можно и нужно общаться с неуправляемым ребенком, чтобы он слушался? Как общаться с разгневанным или чем-то расстроенным ребѐнком? Как общаться с людьми в принципе? Эта работа стала классическим трудом по воспитанию детей и помогла найти общий язык с ребѐнком уже не одному поколению родителей. </w:t>
      </w:r>
    </w:p>
    <w:p w:rsidR="00D94784" w:rsidRDefault="00D94784" w:rsidP="00D94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3) Как любить ребѐнка / </w:t>
      </w:r>
      <w:proofErr w:type="spellStart"/>
      <w:r w:rsidRPr="00D94784">
        <w:rPr>
          <w:rFonts w:ascii="Times New Roman" w:eastAsia="Times New Roman" w:hAnsi="Times New Roman" w:cs="Times New Roman"/>
          <w:sz w:val="28"/>
          <w:szCs w:val="28"/>
        </w:rPr>
        <w:t>Януш</w:t>
      </w:r>
      <w:proofErr w:type="spellEnd"/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 Корчак. Издательство «Книга», 1980. Не только поляки чтут выбор своего бессмертного учителя не бросать своих подопечных до самого конца. Его имя внесено в святцы и мировой педагогики, и элементарной человеческой порядочности. И именно в его устах, под его пером в высшей степени правомерно звучит дидактическое, даже назидательное наставление: как любить детей.</w:t>
      </w:r>
    </w:p>
    <w:p w:rsidR="00D94784" w:rsidRPr="00D94784" w:rsidRDefault="00D94784" w:rsidP="00D947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4) Воспитание без стресса / </w:t>
      </w:r>
      <w:proofErr w:type="spellStart"/>
      <w:r w:rsidRPr="00D94784">
        <w:rPr>
          <w:rFonts w:ascii="Times New Roman" w:eastAsia="Times New Roman" w:hAnsi="Times New Roman" w:cs="Times New Roman"/>
          <w:sz w:val="28"/>
          <w:szCs w:val="28"/>
        </w:rPr>
        <w:t>Марвин</w:t>
      </w:r>
      <w:proofErr w:type="spellEnd"/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 Маршалл. Издательство «</w:t>
      </w:r>
      <w:proofErr w:type="spellStart"/>
      <w:r w:rsidRPr="00D94784">
        <w:rPr>
          <w:rFonts w:ascii="Times New Roman" w:eastAsia="Times New Roman" w:hAnsi="Times New Roman" w:cs="Times New Roman"/>
          <w:sz w:val="28"/>
          <w:szCs w:val="28"/>
        </w:rPr>
        <w:t>Эксмо</w:t>
      </w:r>
      <w:proofErr w:type="spellEnd"/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». 2013. Воспитание детей </w:t>
      </w:r>
      <w:proofErr w:type="gramStart"/>
      <w:r w:rsidRPr="00D94784">
        <w:rPr>
          <w:rFonts w:ascii="Times New Roman" w:eastAsia="Times New Roman" w:hAnsi="Times New Roman" w:cs="Times New Roman"/>
          <w:sz w:val="28"/>
          <w:szCs w:val="28"/>
        </w:rPr>
        <w:t>–э</w:t>
      </w:r>
      <w:proofErr w:type="gramEnd"/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то навык. И, как любой другой навык, требует освоения. Книга всемирно известного эксперта по воспитанию доктора </w:t>
      </w:r>
      <w:proofErr w:type="spellStart"/>
      <w:r w:rsidRPr="00D94784">
        <w:rPr>
          <w:rFonts w:ascii="Times New Roman" w:eastAsia="Times New Roman" w:hAnsi="Times New Roman" w:cs="Times New Roman"/>
          <w:sz w:val="28"/>
          <w:szCs w:val="28"/>
        </w:rPr>
        <w:t>Марвина</w:t>
      </w:r>
      <w:proofErr w:type="spellEnd"/>
      <w:r w:rsidRPr="00D94784">
        <w:rPr>
          <w:rFonts w:ascii="Times New Roman" w:eastAsia="Times New Roman" w:hAnsi="Times New Roman" w:cs="Times New Roman"/>
          <w:sz w:val="28"/>
          <w:szCs w:val="28"/>
        </w:rPr>
        <w:t xml:space="preserve"> Маршалла преобразит родительскую жизнь. Она расскажет о том, как вырастить детей </w:t>
      </w:r>
      <w:proofErr w:type="gramStart"/>
      <w:r w:rsidRPr="00D94784">
        <w:rPr>
          <w:rFonts w:ascii="Times New Roman" w:eastAsia="Times New Roman" w:hAnsi="Times New Roman" w:cs="Times New Roman"/>
          <w:sz w:val="28"/>
          <w:szCs w:val="28"/>
        </w:rPr>
        <w:t>успешными</w:t>
      </w:r>
      <w:proofErr w:type="gramEnd"/>
      <w:r w:rsidRPr="00D94784">
        <w:rPr>
          <w:rFonts w:ascii="Times New Roman" w:eastAsia="Times New Roman" w:hAnsi="Times New Roman" w:cs="Times New Roman"/>
          <w:sz w:val="28"/>
          <w:szCs w:val="28"/>
        </w:rPr>
        <w:t>, самостоятельными и ответственными,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94784">
        <w:rPr>
          <w:rFonts w:ascii="Times New Roman" w:eastAsia="Times New Roman" w:hAnsi="Times New Roman" w:cs="Times New Roman"/>
          <w:sz w:val="28"/>
          <w:szCs w:val="28"/>
        </w:rPr>
        <w:t>прибегая при этом к подкупам, угрозам или наказаниям.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1B16" w:rsidRPr="00D94784" w:rsidRDefault="00801B16">
      <w:pPr>
        <w:rPr>
          <w:rFonts w:ascii="Times New Roman" w:hAnsi="Times New Roman" w:cs="Times New Roman"/>
          <w:sz w:val="28"/>
          <w:szCs w:val="28"/>
        </w:rPr>
      </w:pPr>
    </w:p>
    <w:sectPr w:rsidR="00801B16" w:rsidRPr="00D94784" w:rsidSect="00992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94784"/>
    <w:rsid w:val="00343AD7"/>
    <w:rsid w:val="006B0290"/>
    <w:rsid w:val="00801B16"/>
    <w:rsid w:val="008064DF"/>
    <w:rsid w:val="009923BE"/>
    <w:rsid w:val="00D94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2021-03-10T03:01:00Z</dcterms:created>
  <dcterms:modified xsi:type="dcterms:W3CDTF">2021-03-10T03:33:00Z</dcterms:modified>
</cp:coreProperties>
</file>